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40" w:rsidRDefault="00657940" w:rsidP="00657940">
      <w:pPr>
        <w:tabs>
          <w:tab w:val="left" w:pos="2562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57940" w:rsidRDefault="00657940" w:rsidP="00657940">
      <w:pPr>
        <w:tabs>
          <w:tab w:val="left" w:pos="2562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7212CC">
        <w:rPr>
          <w:rFonts w:ascii="Times New Roman" w:hAnsi="Times New Roman" w:cs="Times New Roman"/>
          <w:b/>
          <w:bCs/>
          <w:i/>
          <w:sz w:val="36"/>
          <w:szCs w:val="36"/>
        </w:rPr>
        <w:t>Развитие любознательности и познавательного интереса у дошкольников.</w:t>
      </w:r>
    </w:p>
    <w:p w:rsidR="00657940" w:rsidRPr="007212CC" w:rsidRDefault="00657940" w:rsidP="00657940">
      <w:pPr>
        <w:tabs>
          <w:tab w:val="left" w:pos="2562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57940" w:rsidRDefault="00657940" w:rsidP="00657940">
      <w:pPr>
        <w:shd w:val="clear" w:color="auto" w:fill="FFFFFF" w:themeFill="background1"/>
        <w:tabs>
          <w:tab w:val="left" w:pos="256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940">
        <w:rPr>
          <w:rFonts w:ascii="Times New Roman" w:hAnsi="Times New Roman" w:cs="Times New Roman"/>
          <w:color w:val="000000" w:themeColor="text1"/>
          <w:sz w:val="28"/>
          <w:szCs w:val="28"/>
        </w:rPr>
        <w:t>Особое место в формировании у ребёнка любви и бережного отношения к природе занимает развитие любознательности, которая характеризуется стремлением проникнуть за пределы увиденного, узнать неведомое. Процесс этот сопровождается удивлением, радостью, чувством удовлетворённости. Но в большинстве случаев ребёнок не может самостоятельно объяснить интересующие их явления природы, а потому, если взрослые не помогут им в этом, то интерес к природе может угаснуть.</w:t>
      </w:r>
    </w:p>
    <w:p w:rsidR="00657940" w:rsidRPr="00657940" w:rsidRDefault="00657940" w:rsidP="00657940">
      <w:pPr>
        <w:shd w:val="clear" w:color="auto" w:fill="FFFFFF" w:themeFill="background1"/>
        <w:tabs>
          <w:tab w:val="left" w:pos="256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чего же нужно растить детей </w:t>
      </w:r>
      <w:proofErr w:type="gramStart"/>
      <w:r w:rsidRPr="00657940">
        <w:rPr>
          <w:rFonts w:ascii="Times New Roman" w:hAnsi="Times New Roman" w:cs="Times New Roman"/>
          <w:color w:val="000000" w:themeColor="text1"/>
          <w:sz w:val="28"/>
          <w:szCs w:val="28"/>
        </w:rPr>
        <w:t>любознательными</w:t>
      </w:r>
      <w:proofErr w:type="gramEnd"/>
      <w:r w:rsidRPr="006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</w:t>
      </w:r>
      <w:r w:rsidRPr="006579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Это нужно для того, чтобы сформировать познавательный интерес, который тоже проявляется в стремлении познавать новое, В свою очередь познавательный интерес является союзником волевого усилия в достижении цели, преодолении трудностей. На его основе развивается творческая инициатива, самостоятельность в решении умственных задач, желание  детей наблюдать, выделять, обсуждать, обследовать и определять свойства, качества и назначение предметов.  </w:t>
      </w:r>
    </w:p>
    <w:p w:rsidR="00657940" w:rsidRPr="00657940" w:rsidRDefault="00657940" w:rsidP="00657940">
      <w:pPr>
        <w:tabs>
          <w:tab w:val="left" w:pos="256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Познавая, ребенок осваивает представления  о связях в природе и социуме, о многообразии ценностей природы Земли. При этом его знания  приобретают качество системности. Тем самым возрастают операционной стороны интеллекта: совершенствуются познавательные умения, наблюдательность и познавательный интерес, важность соблюдения правил и норм поведения в природе. Всё это позволяет детям творчески применять полученные знания  и умения  в повседневном общении с природой. </w:t>
      </w:r>
    </w:p>
    <w:p w:rsidR="00657940" w:rsidRPr="00657940" w:rsidRDefault="00657940" w:rsidP="00657940">
      <w:pPr>
        <w:tabs>
          <w:tab w:val="left" w:pos="256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 занятия по экологическому воспитанию с дошкольниками разных возрастных групп и кружок экологического  воспитания «Познаю мир», Я использую в своей работе следующие виды познавательной деятельности: наблюдение,  экологическое моделирование, научно-исследовательская деятельность, игры. </w:t>
      </w:r>
    </w:p>
    <w:p w:rsidR="00657940" w:rsidRPr="00657940" w:rsidRDefault="00657940" w:rsidP="00657940">
      <w:pPr>
        <w:tabs>
          <w:tab w:val="left" w:pos="256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940">
        <w:rPr>
          <w:rFonts w:ascii="Times New Roman" w:hAnsi="Times New Roman" w:cs="Times New Roman"/>
          <w:color w:val="000000" w:themeColor="text1"/>
          <w:sz w:val="28"/>
          <w:szCs w:val="28"/>
        </w:rPr>
        <w:t>Познание окружающего мира в целом  невозможно без познания природы. Ребёнок  знакомится с природой  в процессе непосредственного  общения с ней, экспериментирования, наблюдения, коллекционирования. С другой стороны, изучение объектов природы, их взаимосвязей способствует формированию у детей представлений  о причинно-следственных связях, обобщённых представлений  об объектах (животные, растения, грибы).</w:t>
      </w:r>
    </w:p>
    <w:p w:rsidR="00786388" w:rsidRPr="00657940" w:rsidRDefault="00657940" w:rsidP="00657940">
      <w:pPr>
        <w:spacing w:after="0"/>
        <w:rPr>
          <w:sz w:val="28"/>
          <w:szCs w:val="28"/>
        </w:rPr>
      </w:pPr>
    </w:p>
    <w:sectPr w:rsidR="00786388" w:rsidRPr="00657940" w:rsidSect="0065794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40"/>
    <w:rsid w:val="0012061C"/>
    <w:rsid w:val="00657940"/>
    <w:rsid w:val="008017D8"/>
    <w:rsid w:val="00AC513B"/>
    <w:rsid w:val="00B04EC9"/>
    <w:rsid w:val="00BA74CA"/>
    <w:rsid w:val="00C70535"/>
    <w:rsid w:val="00EA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</dc:creator>
  <cp:lastModifiedBy>МАДОУ</cp:lastModifiedBy>
  <cp:revision>1</cp:revision>
  <dcterms:created xsi:type="dcterms:W3CDTF">2016-01-20T11:05:00Z</dcterms:created>
  <dcterms:modified xsi:type="dcterms:W3CDTF">2016-01-20T11:07:00Z</dcterms:modified>
</cp:coreProperties>
</file>