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75" w:rsidRPr="00772875" w:rsidRDefault="00772875" w:rsidP="00BD4C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 w:cs="Arial"/>
          <w:color w:val="4F6228" w:themeColor="accent3" w:themeShade="80"/>
          <w:sz w:val="28"/>
          <w:szCs w:val="28"/>
        </w:rPr>
      </w:pPr>
      <w:r>
        <w:rPr>
          <w:rFonts w:ascii="Monotype Corsiva" w:hAnsi="Monotype Corsiva" w:cs="Arial"/>
          <w:color w:val="4F6228" w:themeColor="accent3" w:themeShade="80"/>
          <w:sz w:val="28"/>
          <w:szCs w:val="28"/>
        </w:rPr>
        <w:t>Муниципальное бюджетное дошкольное образовательное учреждение № 124 г. Липецка</w:t>
      </w:r>
    </w:p>
    <w:p w:rsidR="00772875" w:rsidRDefault="00772875" w:rsidP="00BD4C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 w:cs="Arial"/>
          <w:color w:val="4F6228" w:themeColor="accent3" w:themeShade="80"/>
          <w:sz w:val="96"/>
          <w:szCs w:val="96"/>
        </w:rPr>
      </w:pPr>
    </w:p>
    <w:p w:rsidR="00772875" w:rsidRDefault="00772875" w:rsidP="00BD4C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 w:cs="Arial"/>
          <w:color w:val="4F6228" w:themeColor="accent3" w:themeShade="80"/>
          <w:sz w:val="96"/>
          <w:szCs w:val="96"/>
        </w:rPr>
      </w:pPr>
    </w:p>
    <w:p w:rsidR="00772875" w:rsidRDefault="00772875" w:rsidP="00BD4C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 w:cs="Arial"/>
          <w:color w:val="4F6228" w:themeColor="accent3" w:themeShade="80"/>
          <w:sz w:val="96"/>
          <w:szCs w:val="96"/>
        </w:rPr>
      </w:pP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 w:cs="Arial"/>
          <w:color w:val="4F6228" w:themeColor="accent3" w:themeShade="80"/>
          <w:sz w:val="21"/>
          <w:szCs w:val="21"/>
        </w:rPr>
      </w:pPr>
      <w:r w:rsidRPr="00BD4CE9">
        <w:rPr>
          <w:rFonts w:ascii="Monotype Corsiva" w:hAnsi="Monotype Corsiva" w:cs="Arial"/>
          <w:color w:val="4F6228" w:themeColor="accent3" w:themeShade="80"/>
          <w:sz w:val="96"/>
          <w:szCs w:val="96"/>
        </w:rPr>
        <w:t>Круглый стол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Monotype Corsiva" w:hAnsi="Monotype Corsiva" w:cs="Arial"/>
          <w:color w:val="4F6228" w:themeColor="accent3" w:themeShade="80"/>
          <w:sz w:val="21"/>
          <w:szCs w:val="21"/>
        </w:rPr>
      </w:pPr>
    </w:p>
    <w:p w:rsid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D4CE9">
        <w:rPr>
          <w:rFonts w:ascii="Arial" w:hAnsi="Arial" w:cs="Arial"/>
          <w:noProof/>
          <w:color w:val="4F6228" w:themeColor="accent3" w:themeShade="80"/>
          <w:sz w:val="21"/>
          <w:szCs w:val="21"/>
        </w:rPr>
        <w:drawing>
          <wp:inline distT="0" distB="0" distL="0" distR="0">
            <wp:extent cx="5514975" cy="590550"/>
            <wp:effectExtent l="19050" t="0" r="9525" b="0"/>
            <wp:docPr id="1" name="Рисунок 1" descr="hello_html_m48813a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8813a5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772875" w:rsidRDefault="00772875" w:rsidP="00BD4CE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772875" w:rsidRDefault="00772875" w:rsidP="00923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72875" w:rsidRDefault="009237A1" w:rsidP="009237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5346699" cy="4010025"/>
            <wp:effectExtent l="19050" t="0" r="6351" b="0"/>
            <wp:docPr id="2" name="Рисунок 1" descr="https://www.stakhanov.info/images/3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akhanov.info/images/3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699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75" w:rsidRDefault="00772875" w:rsidP="00BD4CE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772875" w:rsidRDefault="00772875" w:rsidP="00BD4CE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772875" w:rsidRDefault="00772875" w:rsidP="00BD4CE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772875" w:rsidRDefault="00772875" w:rsidP="00BD4CE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b/>
          <w:bCs/>
          <w:color w:val="000000"/>
          <w:sz w:val="32"/>
          <w:szCs w:val="32"/>
        </w:rPr>
        <w:t>Цель:</w:t>
      </w:r>
      <w:r w:rsidRPr="00BD4CE9">
        <w:rPr>
          <w:color w:val="000000"/>
          <w:sz w:val="32"/>
          <w:szCs w:val="32"/>
        </w:rPr>
        <w:t> развивать творческий потенциал педагогов, их компетентность в сфере экологии; повысить профессиональное мастерство педагогов и эффективность их процессуальной деятельности, установить тесное сотрудничество между педагогами.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b/>
          <w:bCs/>
          <w:color w:val="000000"/>
          <w:sz w:val="32"/>
          <w:szCs w:val="32"/>
        </w:rPr>
        <w:t>Задачи:</w:t>
      </w:r>
    </w:p>
    <w:p w:rsidR="00BD4CE9" w:rsidRPr="00BD4CE9" w:rsidRDefault="00BD4CE9" w:rsidP="00BD4C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Выявить имеющиеся знания у педагогов по вопросам экологии (явления живой и не живой природы, растения, животные);</w:t>
      </w:r>
    </w:p>
    <w:p w:rsidR="00BD4CE9" w:rsidRPr="00BD4CE9" w:rsidRDefault="00BD4CE9" w:rsidP="00BD4C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Умение использовать полученные знания по природе в разных видах деятельности;</w:t>
      </w:r>
    </w:p>
    <w:p w:rsidR="00BD4CE9" w:rsidRPr="00BD4CE9" w:rsidRDefault="00BD4CE9" w:rsidP="00BD4C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Развивать познавательный интерес у педагогов;</w:t>
      </w:r>
    </w:p>
    <w:p w:rsidR="00BD4CE9" w:rsidRPr="00BD4CE9" w:rsidRDefault="00BD4CE9" w:rsidP="00BD4C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Воспитывать любовь к природе, к своему родному краю.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b/>
          <w:bCs/>
          <w:color w:val="000000"/>
          <w:sz w:val="32"/>
          <w:szCs w:val="32"/>
        </w:rPr>
        <w:t>Ход: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Добрый день, уважаемые коллеги!  Наша встреча посвящена теме экологии и называется</w:t>
      </w:r>
      <w:proofErr w:type="gramStart"/>
      <w:r w:rsidRPr="00BD4CE9">
        <w:rPr>
          <w:color w:val="000000"/>
          <w:sz w:val="32"/>
          <w:szCs w:val="32"/>
        </w:rPr>
        <w:t xml:space="preserve"> :</w:t>
      </w:r>
      <w:proofErr w:type="gramEnd"/>
      <w:r w:rsidRPr="00BD4CE9">
        <w:rPr>
          <w:color w:val="000000"/>
          <w:sz w:val="32"/>
          <w:szCs w:val="32"/>
        </w:rPr>
        <w:t xml:space="preserve"> «</w:t>
      </w:r>
      <w:r w:rsidRPr="00BD4CE9">
        <w:rPr>
          <w:b/>
          <w:bCs/>
          <w:color w:val="000000"/>
          <w:sz w:val="32"/>
          <w:szCs w:val="32"/>
        </w:rPr>
        <w:t>Путешествие в экологию»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Сегодняшний круглый стол позволит поделиться опытом использования разнообразных форм деятельности в целях повышения эффективности педагогического процесса по данной теме</w:t>
      </w:r>
      <w:proofErr w:type="gramStart"/>
      <w:r w:rsidRPr="00BD4CE9">
        <w:rPr>
          <w:color w:val="000000"/>
          <w:sz w:val="32"/>
          <w:szCs w:val="32"/>
        </w:rPr>
        <w:t>..</w:t>
      </w:r>
      <w:proofErr w:type="gramEnd"/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Природа – важнейшее средство воспитания и развития детей дошкольного возраста. Дошкольники общаются с природой в разное время года – и когда вокруг лежит пушистый, белый снег, и когда зацветают сады. Ни один дидактический материал не сравнится с природой по разнообразию и силе развивающего воздействия на ребенка.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И так что же такое </w:t>
      </w:r>
      <w:r w:rsidRPr="00BD4CE9">
        <w:rPr>
          <w:b/>
          <w:bCs/>
          <w:color w:val="000000"/>
          <w:sz w:val="32"/>
          <w:szCs w:val="32"/>
        </w:rPr>
        <w:t>ЭКОЛОГИЯ?</w:t>
      </w:r>
      <w:r w:rsidRPr="00BD4CE9">
        <w:rPr>
          <w:color w:val="000000"/>
          <w:sz w:val="32"/>
          <w:szCs w:val="32"/>
        </w:rPr>
        <w:t> (ответы педагогов)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Выставляет на доску плакат «Экология – это наука об отношениях растительных и животных организмов и образуемых ими сообществах между собой и окружающей средой».</w:t>
      </w:r>
    </w:p>
    <w:p w:rsidR="00BD4CE9" w:rsidRPr="00BD4CE9" w:rsidRDefault="00BD4CE9" w:rsidP="00BD4C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Что обозначает экологическое воспитание дошкольников? (Это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экологии.)</w:t>
      </w:r>
    </w:p>
    <w:p w:rsidR="00BD4CE9" w:rsidRPr="00BD4CE9" w:rsidRDefault="00BD4CE9" w:rsidP="00BD4C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 Почему на Ваш взгляд, им надо заниматься с дошкольного возраста? (Потому, что именно в дошкольном детстве закладываются основы правильного отношения к окружающему миру и ценностные ориентации в нем.)</w:t>
      </w:r>
    </w:p>
    <w:p w:rsidR="00BD4CE9" w:rsidRPr="00BD4CE9" w:rsidRDefault="00BD4CE9" w:rsidP="00BD4C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lastRenderedPageBreak/>
        <w:t>Роль педагога в экологическом воспитании дошкольников?</w:t>
      </w:r>
    </w:p>
    <w:p w:rsidR="00BD4CE9" w:rsidRPr="00BD4CE9" w:rsidRDefault="00BD4CE9" w:rsidP="00BD4C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Какая, на ваш взгляд, должна здесь проводиться работа с родителями?</w:t>
      </w:r>
    </w:p>
    <w:p w:rsidR="00BD4CE9" w:rsidRPr="00BD4CE9" w:rsidRDefault="00BD4CE9" w:rsidP="00BD4C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Назовите формы работы с родителями по экологическому воспитанию? (Консультации, круглые столы, выставки поделок из природного материала, родительские собрания).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proofErr w:type="gramStart"/>
      <w:r w:rsidRPr="00BD4CE9">
        <w:rPr>
          <w:color w:val="000000"/>
          <w:sz w:val="32"/>
          <w:szCs w:val="32"/>
        </w:rPr>
        <w:t>Чтобы сформировать у детей потребность общения с представителями животного и растительного мира, познавательный интерес к ним, умение видеть и понимать прекрасное, потребность самовыражения в творческой деятельности, в детском саду создаются такие условия, где бы дети могли в условиях ежедневного свободного доступа пополнять свои знания, реализовывать потребность в общении с естественной природой.</w:t>
      </w:r>
      <w:proofErr w:type="gramEnd"/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b/>
          <w:bCs/>
          <w:color w:val="000000"/>
          <w:sz w:val="32"/>
          <w:szCs w:val="32"/>
        </w:rPr>
        <w:t>2. МЕТОДИЧЕСКИЙ ТУРНИР.</w:t>
      </w:r>
    </w:p>
    <w:p w:rsidR="00BD4CE9" w:rsidRPr="00BD4CE9" w:rsidRDefault="00BD4CE9" w:rsidP="00BD4C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Назовите элементы предметно – развивающей среды детского сада, используемые для экологического воспитания дошкольников.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proofErr w:type="gramStart"/>
      <w:r w:rsidRPr="00BD4CE9">
        <w:rPr>
          <w:color w:val="000000"/>
          <w:sz w:val="32"/>
          <w:szCs w:val="32"/>
        </w:rPr>
        <w:t>(Участники поочередно называют: уголок природы: модели и схемы; наглядный материал; календарь природы; картотеки труда, наблюдений и экспериментов; лаборатория; учебные панно; методическая, энциклопедическая и художественная литература; экологическая тропа; мини-огороды в групповых помещениях и сад-огород на территории; экологические коллекции и мини-музеи; зимний сад; паспорта растений и.т.п.).</w:t>
      </w:r>
      <w:proofErr w:type="gramEnd"/>
    </w:p>
    <w:p w:rsidR="00BD4CE9" w:rsidRPr="00BD4CE9" w:rsidRDefault="00BD4CE9" w:rsidP="00BD4C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Каковы условия, необходимые для экологического воспитания детей? (Это: уголок природы в группе; участок детского сада.)</w:t>
      </w:r>
    </w:p>
    <w:p w:rsidR="00BD4CE9" w:rsidRPr="00BD4CE9" w:rsidRDefault="00BD4CE9" w:rsidP="00BD4C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Что должно быть в уголке природы?</w:t>
      </w:r>
      <w:r w:rsidRPr="00BD4CE9">
        <w:rPr>
          <w:color w:val="000000"/>
          <w:sz w:val="32"/>
          <w:szCs w:val="32"/>
        </w:rPr>
        <w:br/>
        <w:t>(Растения, животные, птицы, рыбы, инвентарь по уходу за обитателями уголка, корм для обитателей; календарь природы; детские рисунки.)</w:t>
      </w:r>
    </w:p>
    <w:p w:rsidR="00BD4CE9" w:rsidRPr="00BD4CE9" w:rsidRDefault="00BD4CE9" w:rsidP="00BD4C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 Что должно быть на участке детского сада?</w:t>
      </w:r>
      <w:r w:rsidRPr="00BD4CE9">
        <w:rPr>
          <w:color w:val="000000"/>
          <w:sz w:val="32"/>
          <w:szCs w:val="32"/>
        </w:rPr>
        <w:br/>
        <w:t>(Деревья, кустарники, цветники, огород.)</w:t>
      </w:r>
    </w:p>
    <w:p w:rsidR="00BD4CE9" w:rsidRPr="00BD4CE9" w:rsidRDefault="00BD4CE9" w:rsidP="00BD4C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Какие методы используются для экологического воспитания детей?</w:t>
      </w:r>
      <w:r w:rsidRPr="00BD4CE9">
        <w:rPr>
          <w:color w:val="000000"/>
          <w:sz w:val="32"/>
          <w:szCs w:val="32"/>
        </w:rPr>
        <w:br/>
        <w:t>(Наглядные, практические, словесные.)</w:t>
      </w:r>
    </w:p>
    <w:p w:rsidR="00BD4CE9" w:rsidRPr="00BD4CE9" w:rsidRDefault="00BD4CE9" w:rsidP="00BD4C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 Перечислите наглядные методы экологического воспитания детей.</w:t>
      </w:r>
      <w:r w:rsidRPr="00BD4CE9">
        <w:rPr>
          <w:color w:val="000000"/>
          <w:sz w:val="32"/>
          <w:szCs w:val="32"/>
        </w:rPr>
        <w:br/>
        <w:t>(Наблюдения; рассматривание картин; демонстрация моделей, кинофильмов, диафильмов, диапозитивов.)</w:t>
      </w:r>
    </w:p>
    <w:p w:rsidR="00BD4CE9" w:rsidRPr="00BD4CE9" w:rsidRDefault="00BD4CE9" w:rsidP="00BD4C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Перечислите практические методы экологического воспитания дошкольников.</w:t>
      </w:r>
      <w:r w:rsidRPr="00BD4CE9">
        <w:rPr>
          <w:color w:val="000000"/>
          <w:sz w:val="32"/>
          <w:szCs w:val="32"/>
        </w:rPr>
        <w:br/>
        <w:t>(Игра; элементарные опыты; моделирование.)</w:t>
      </w:r>
    </w:p>
    <w:p w:rsidR="00BD4CE9" w:rsidRPr="00BD4CE9" w:rsidRDefault="00BD4CE9" w:rsidP="00BD4C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lastRenderedPageBreak/>
        <w:t> Перечислите словесные методы экологического воспитания дошкольников.</w:t>
      </w:r>
      <w:r w:rsidRPr="00BD4CE9">
        <w:rPr>
          <w:color w:val="000000"/>
          <w:sz w:val="32"/>
          <w:szCs w:val="32"/>
        </w:rPr>
        <w:br/>
        <w:t>(Рассказы воспитателя и детей; чтение художественных произведений о природе; беседы)</w:t>
      </w:r>
    </w:p>
    <w:p w:rsidR="00BD4CE9" w:rsidRPr="00BD4CE9" w:rsidRDefault="00BD4CE9" w:rsidP="00BD4C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Назовите основной метод, используемый в экологическом воспитании дошкольников.  (Наблюдение.)</w:t>
      </w:r>
    </w:p>
    <w:p w:rsidR="00BD4CE9" w:rsidRPr="00BD4CE9" w:rsidRDefault="00BD4CE9" w:rsidP="00BD4C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Перечислите формы организации работы с детьми по экологическому воспитанию. НОД; экскурсии; повседневная жизнь (прогулки, в том числе и целевые; труд в цветнике, огороде, уголке природы); экологические праздники и развлечения; элементарная поисковая деятельность (только в старшем возрасте).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 xml:space="preserve">У вас есть карточки с заданием  попробуйте расставить по </w:t>
      </w:r>
      <w:proofErr w:type="gramStart"/>
      <w:r w:rsidRPr="00BD4CE9">
        <w:rPr>
          <w:color w:val="000000"/>
          <w:sz w:val="32"/>
          <w:szCs w:val="32"/>
        </w:rPr>
        <w:t>значимости</w:t>
      </w:r>
      <w:proofErr w:type="gramEnd"/>
      <w:r w:rsidRPr="00BD4CE9">
        <w:rPr>
          <w:color w:val="000000"/>
          <w:sz w:val="32"/>
          <w:szCs w:val="32"/>
        </w:rPr>
        <w:t xml:space="preserve"> приведенные ниже принципы создания экологического уголка в детском саду (на первое место поставьте самое актуальное, на Ваш взгляд положение):</w:t>
      </w:r>
    </w:p>
    <w:p w:rsidR="00BD4CE9" w:rsidRPr="00BD4CE9" w:rsidRDefault="00BD4CE9" w:rsidP="00BD4C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Наличие как можно большего числа видов растений и животных;</w:t>
      </w:r>
    </w:p>
    <w:p w:rsidR="00BD4CE9" w:rsidRPr="00BD4CE9" w:rsidRDefault="00BD4CE9" w:rsidP="00BD4C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Наличие объектов неживой природы (почвы, камни, ракушки и т.д.);</w:t>
      </w:r>
    </w:p>
    <w:p w:rsidR="00BD4CE9" w:rsidRPr="00BD4CE9" w:rsidRDefault="00BD4CE9" w:rsidP="00BD4C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Обеспечение комфортных условий для всех представителей живой природы, необходимой им среды обитания и ухода;</w:t>
      </w:r>
    </w:p>
    <w:p w:rsidR="00BD4CE9" w:rsidRPr="00BD4CE9" w:rsidRDefault="00BD4CE9" w:rsidP="00BD4C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Безопасность (отсутствие опасных видов животных, насекомых, растений);</w:t>
      </w:r>
    </w:p>
    <w:p w:rsidR="00BD4CE9" w:rsidRPr="00BD4CE9" w:rsidRDefault="00BD4CE9" w:rsidP="00BD4C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Обеспечение для детей возможности ухаживать за растениями и животными;</w:t>
      </w:r>
    </w:p>
    <w:p w:rsidR="00BD4CE9" w:rsidRPr="00BD4CE9" w:rsidRDefault="00BD4CE9" w:rsidP="00BD4C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Обеспечение для детей возможности наблюдать за объектами живой природы;</w:t>
      </w:r>
    </w:p>
    <w:p w:rsidR="00BD4CE9" w:rsidRPr="00BD4CE9" w:rsidRDefault="00BD4CE9" w:rsidP="00BD4C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 xml:space="preserve">Обеспечение для детей возможности экспериментировать с объектами неживой природы; </w:t>
      </w:r>
      <w:proofErr w:type="gramStart"/>
      <w:r w:rsidRPr="00BD4CE9">
        <w:rPr>
          <w:color w:val="000000"/>
          <w:sz w:val="32"/>
          <w:szCs w:val="32"/>
        </w:rPr>
        <w:t xml:space="preserve">( </w:t>
      </w:r>
      <w:proofErr w:type="gramEnd"/>
      <w:r w:rsidRPr="00BD4CE9">
        <w:rPr>
          <w:color w:val="000000"/>
          <w:sz w:val="32"/>
          <w:szCs w:val="32"/>
        </w:rPr>
        <w:t>4, 3, 1, 2, 6, 5, 7 )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Погода всегда интересовала людей. Чем ближе был человек к природе, тем в большей мере его жизнь зависела от дождей и засух, от морозов и оттепелей.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И хотя эти многолетние наблюдения, нашедшие отражение в приметах и загадках, пословицах и поговорках не все точны, но в полной мере могут использоваться для ознакомления детей с природой, народными традициями, для развития их творческих способностей; наблюдения дают возможность испытать радость открытия, почувствовать вкус исследовательской работы.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Прогнозирование погоды на основе народных примет воспитывает уважение к традициям, обеспечивает связь поколений.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b/>
          <w:bCs/>
          <w:color w:val="000000"/>
          <w:sz w:val="32"/>
          <w:szCs w:val="32"/>
        </w:rPr>
        <w:t>3. Предлагаю вам небольшой блиц - опрос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b/>
          <w:bCs/>
          <w:color w:val="000000"/>
          <w:sz w:val="32"/>
          <w:szCs w:val="32"/>
        </w:rPr>
        <w:t>«Как растения и животные предсказывают погоду».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Я напоминаю вам начало приметы будущей погоды в поведении растений и животных, а вы заканчиваете строчку. </w:t>
      </w:r>
    </w:p>
    <w:p w:rsidR="00BD4CE9" w:rsidRPr="00BD4CE9" w:rsidRDefault="00BD4CE9" w:rsidP="00BD4C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- Паук усиленно плетет паутину – (к сухой погоде).</w:t>
      </w:r>
    </w:p>
    <w:p w:rsidR="00BD4CE9" w:rsidRPr="00BD4CE9" w:rsidRDefault="00BD4CE9" w:rsidP="00BD4C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- Уж на дороге греется – (перед дождем).</w:t>
      </w:r>
    </w:p>
    <w:p w:rsidR="00BD4CE9" w:rsidRPr="00BD4CE9" w:rsidRDefault="00BD4CE9" w:rsidP="00BD4C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- Стрижи, ласточки низко летают – (дождь предвещают).</w:t>
      </w:r>
    </w:p>
    <w:p w:rsidR="00BD4CE9" w:rsidRPr="00BD4CE9" w:rsidRDefault="00BD4CE9" w:rsidP="00BD4C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- Мыши выходят из-под подстилки на снег – (за сутки до оттепели).</w:t>
      </w:r>
    </w:p>
    <w:p w:rsidR="00BD4CE9" w:rsidRPr="00BD4CE9" w:rsidRDefault="00BD4CE9" w:rsidP="00BD4C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- Собака катается по земле, мало ест и много спит – (к вьюге).</w:t>
      </w:r>
    </w:p>
    <w:p w:rsidR="00BD4CE9" w:rsidRPr="00BD4CE9" w:rsidRDefault="00BD4CE9" w:rsidP="00BD4C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- Когда цветет черемуха – (к холоду, заморозкам).</w:t>
      </w:r>
    </w:p>
    <w:p w:rsidR="00BD4CE9" w:rsidRPr="00BD4CE9" w:rsidRDefault="00BD4CE9" w:rsidP="00BD4C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- Если утром трава сухая – (к вечеру ожидай дождя).</w:t>
      </w:r>
    </w:p>
    <w:p w:rsidR="00BD4CE9" w:rsidRPr="00BD4CE9" w:rsidRDefault="00BD4CE9" w:rsidP="00BD4C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- С утра мокрица распустилась и осталась раскрытой весь день – (к хорошей погоде).</w:t>
      </w:r>
    </w:p>
    <w:p w:rsidR="00BD4CE9" w:rsidRPr="00BD4CE9" w:rsidRDefault="00BD4CE9" w:rsidP="00BD4C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- Цветы перед дождем –  (пахнут сильнее).</w:t>
      </w:r>
    </w:p>
    <w:p w:rsidR="00BD4CE9" w:rsidRPr="00BD4CE9" w:rsidRDefault="00BD4CE9" w:rsidP="00BD4C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- Кошка свернулась клубочком – (к похолоданию).</w:t>
      </w:r>
    </w:p>
    <w:p w:rsidR="00BD4CE9" w:rsidRPr="00BD4CE9" w:rsidRDefault="00BD4CE9" w:rsidP="00BD4C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- Ворона кричит зимой – (к метели).</w:t>
      </w:r>
    </w:p>
    <w:p w:rsidR="00BD4CE9" w:rsidRPr="00BD4CE9" w:rsidRDefault="00BD4CE9" w:rsidP="00BD4C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- Лягушки квакают – (к дождю).</w:t>
      </w:r>
    </w:p>
    <w:p w:rsidR="00BD4CE9" w:rsidRPr="00BD4CE9" w:rsidRDefault="00BD4CE9" w:rsidP="00BD4C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- Воробьи в пыли купаются – (к дождю).</w:t>
      </w:r>
    </w:p>
    <w:p w:rsidR="00BD4CE9" w:rsidRPr="00BD4CE9" w:rsidRDefault="00BD4CE9" w:rsidP="00BD4C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- Около луны звезда народилась – (к потеплению).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- А сейчас предлагаю немного расслабиться</w:t>
      </w:r>
      <w:proofErr w:type="gramStart"/>
      <w:r w:rsidRPr="00BD4CE9">
        <w:rPr>
          <w:color w:val="000000"/>
          <w:sz w:val="32"/>
          <w:szCs w:val="32"/>
        </w:rPr>
        <w:t xml:space="preserve"> .</w:t>
      </w:r>
      <w:proofErr w:type="gramEnd"/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b/>
          <w:bCs/>
          <w:color w:val="000000"/>
          <w:sz w:val="32"/>
          <w:szCs w:val="32"/>
        </w:rPr>
        <w:t>Шуточная игра «Концовки обманки». 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Я зачитываю стишок, а вы быстро отвечаете: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1. Знает девочка любая, что морковка ……. (</w:t>
      </w:r>
      <w:proofErr w:type="spellStart"/>
      <w:r w:rsidRPr="00BD4CE9">
        <w:rPr>
          <w:color w:val="000000"/>
          <w:sz w:val="32"/>
          <w:szCs w:val="32"/>
        </w:rPr>
        <w:t>голубая</w:t>
      </w:r>
      <w:proofErr w:type="gramStart"/>
      <w:r w:rsidRPr="00BD4CE9">
        <w:rPr>
          <w:color w:val="000000"/>
          <w:sz w:val="32"/>
          <w:szCs w:val="32"/>
        </w:rPr>
        <w:t>,о</w:t>
      </w:r>
      <w:proofErr w:type="gramEnd"/>
      <w:r w:rsidRPr="00BD4CE9">
        <w:rPr>
          <w:color w:val="000000"/>
          <w:sz w:val="32"/>
          <w:szCs w:val="32"/>
        </w:rPr>
        <w:t>ранжевая</w:t>
      </w:r>
      <w:proofErr w:type="spellEnd"/>
      <w:r w:rsidRPr="00BD4CE9">
        <w:rPr>
          <w:color w:val="000000"/>
          <w:sz w:val="32"/>
          <w:szCs w:val="32"/>
        </w:rPr>
        <w:t>).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2. Белым снегом все одето, значит, наступает …. (</w:t>
      </w:r>
      <w:proofErr w:type="spellStart"/>
      <w:r w:rsidRPr="00BD4CE9">
        <w:rPr>
          <w:color w:val="000000"/>
          <w:sz w:val="32"/>
          <w:szCs w:val="32"/>
        </w:rPr>
        <w:t>лето</w:t>
      </w:r>
      <w:proofErr w:type="gramStart"/>
      <w:r w:rsidRPr="00BD4CE9">
        <w:rPr>
          <w:color w:val="000000"/>
          <w:sz w:val="32"/>
          <w:szCs w:val="32"/>
        </w:rPr>
        <w:t>,з</w:t>
      </w:r>
      <w:proofErr w:type="gramEnd"/>
      <w:r w:rsidRPr="00BD4CE9">
        <w:rPr>
          <w:color w:val="000000"/>
          <w:sz w:val="32"/>
          <w:szCs w:val="32"/>
        </w:rPr>
        <w:t>има</w:t>
      </w:r>
      <w:proofErr w:type="spellEnd"/>
      <w:r w:rsidRPr="00BD4CE9">
        <w:rPr>
          <w:color w:val="000000"/>
          <w:sz w:val="32"/>
          <w:szCs w:val="32"/>
        </w:rPr>
        <w:t>).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3. Ночью каждое оконце слабо освещает ….. (</w:t>
      </w:r>
      <w:proofErr w:type="spellStart"/>
      <w:r w:rsidRPr="00BD4CE9">
        <w:rPr>
          <w:color w:val="000000"/>
          <w:sz w:val="32"/>
          <w:szCs w:val="32"/>
        </w:rPr>
        <w:t>солнце</w:t>
      </w:r>
      <w:proofErr w:type="gramStart"/>
      <w:r w:rsidRPr="00BD4CE9">
        <w:rPr>
          <w:color w:val="000000"/>
          <w:sz w:val="32"/>
          <w:szCs w:val="32"/>
        </w:rPr>
        <w:t>,л</w:t>
      </w:r>
      <w:proofErr w:type="gramEnd"/>
      <w:r w:rsidRPr="00BD4CE9">
        <w:rPr>
          <w:color w:val="000000"/>
          <w:sz w:val="32"/>
          <w:szCs w:val="32"/>
        </w:rPr>
        <w:t>уна</w:t>
      </w:r>
      <w:proofErr w:type="spellEnd"/>
      <w:r w:rsidRPr="00BD4CE9">
        <w:rPr>
          <w:color w:val="000000"/>
          <w:sz w:val="32"/>
          <w:szCs w:val="32"/>
        </w:rPr>
        <w:t>).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4. Облетели листья с клена, стал он к осени …. (</w:t>
      </w:r>
      <w:proofErr w:type="spellStart"/>
      <w:r w:rsidRPr="00BD4CE9">
        <w:rPr>
          <w:color w:val="000000"/>
          <w:sz w:val="32"/>
          <w:szCs w:val="32"/>
        </w:rPr>
        <w:t>зеленый</w:t>
      </w:r>
      <w:proofErr w:type="gramStart"/>
      <w:r w:rsidRPr="00BD4CE9">
        <w:rPr>
          <w:color w:val="000000"/>
          <w:sz w:val="32"/>
          <w:szCs w:val="32"/>
        </w:rPr>
        <w:t>,г</w:t>
      </w:r>
      <w:proofErr w:type="gramEnd"/>
      <w:r w:rsidRPr="00BD4CE9">
        <w:rPr>
          <w:color w:val="000000"/>
          <w:sz w:val="32"/>
          <w:szCs w:val="32"/>
        </w:rPr>
        <w:t>олый</w:t>
      </w:r>
      <w:proofErr w:type="spellEnd"/>
      <w:r w:rsidRPr="00BD4CE9">
        <w:rPr>
          <w:color w:val="000000"/>
          <w:sz w:val="32"/>
          <w:szCs w:val="32"/>
        </w:rPr>
        <w:t>).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5. Под деревом четыре льва, один ушел, осталось ….. (</w:t>
      </w:r>
      <w:proofErr w:type="spellStart"/>
      <w:r w:rsidRPr="00BD4CE9">
        <w:rPr>
          <w:color w:val="000000"/>
          <w:sz w:val="32"/>
          <w:szCs w:val="32"/>
        </w:rPr>
        <w:t>два</w:t>
      </w:r>
      <w:proofErr w:type="gramStart"/>
      <w:r w:rsidRPr="00BD4CE9">
        <w:rPr>
          <w:color w:val="000000"/>
          <w:sz w:val="32"/>
          <w:szCs w:val="32"/>
        </w:rPr>
        <w:t>,т</w:t>
      </w:r>
      <w:proofErr w:type="gramEnd"/>
      <w:r w:rsidRPr="00BD4CE9">
        <w:rPr>
          <w:color w:val="000000"/>
          <w:sz w:val="32"/>
          <w:szCs w:val="32"/>
        </w:rPr>
        <w:t>ри</w:t>
      </w:r>
      <w:proofErr w:type="spellEnd"/>
      <w:r w:rsidRPr="00BD4CE9">
        <w:rPr>
          <w:color w:val="000000"/>
          <w:sz w:val="32"/>
          <w:szCs w:val="32"/>
        </w:rPr>
        <w:t>).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6. Мышь считает дырки в сыре, три плюс два равно ….. (четыре, пять).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7. По сосне, как в барабан, застучал в лесу …. (</w:t>
      </w:r>
      <w:proofErr w:type="spellStart"/>
      <w:r w:rsidRPr="00BD4CE9">
        <w:rPr>
          <w:color w:val="000000"/>
          <w:sz w:val="32"/>
          <w:szCs w:val="32"/>
        </w:rPr>
        <w:t>баран</w:t>
      </w:r>
      <w:proofErr w:type="gramStart"/>
      <w:r w:rsidRPr="00BD4CE9">
        <w:rPr>
          <w:color w:val="000000"/>
          <w:sz w:val="32"/>
          <w:szCs w:val="32"/>
        </w:rPr>
        <w:t>,д</w:t>
      </w:r>
      <w:proofErr w:type="gramEnd"/>
      <w:r w:rsidRPr="00BD4CE9">
        <w:rPr>
          <w:color w:val="000000"/>
          <w:sz w:val="32"/>
          <w:szCs w:val="32"/>
        </w:rPr>
        <w:t>ятел</w:t>
      </w:r>
      <w:proofErr w:type="spellEnd"/>
      <w:r w:rsidRPr="00BD4CE9">
        <w:rPr>
          <w:color w:val="000000"/>
          <w:sz w:val="32"/>
          <w:szCs w:val="32"/>
        </w:rPr>
        <w:t>).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8. На заборе поутру, кукарекал …. (кенгуру, петух).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9. Лишь только свет дневной потух, заухал в темноте …. (петух, филин).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10. С пальмы вниз, на пальму снова, ловко прыгает …. (корова, обезьяна).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11. На болоте во весь дух, громко квакает …. (</w:t>
      </w:r>
      <w:proofErr w:type="spellStart"/>
      <w:r w:rsidRPr="00BD4CE9">
        <w:rPr>
          <w:color w:val="000000"/>
          <w:sz w:val="32"/>
          <w:szCs w:val="32"/>
        </w:rPr>
        <w:t>петух</w:t>
      </w:r>
      <w:proofErr w:type="gramStart"/>
      <w:r w:rsidRPr="00BD4CE9">
        <w:rPr>
          <w:color w:val="000000"/>
          <w:sz w:val="32"/>
          <w:szCs w:val="32"/>
        </w:rPr>
        <w:t>,л</w:t>
      </w:r>
      <w:proofErr w:type="gramEnd"/>
      <w:r w:rsidRPr="00BD4CE9">
        <w:rPr>
          <w:color w:val="000000"/>
          <w:sz w:val="32"/>
          <w:szCs w:val="32"/>
        </w:rPr>
        <w:t>ягушка</w:t>
      </w:r>
      <w:proofErr w:type="spellEnd"/>
      <w:r w:rsidRPr="00BD4CE9">
        <w:rPr>
          <w:color w:val="000000"/>
          <w:sz w:val="32"/>
          <w:szCs w:val="32"/>
        </w:rPr>
        <w:t>).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12. Слышала вся улица, как мычала …. (курица, корова).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Вы освежили в памяти всё об экологическом воспитании.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lastRenderedPageBreak/>
        <w:t>Желаю вам  успехов  в работе над экологией.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Для дружбы, для улыбок и для встреч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D4CE9">
        <w:rPr>
          <w:color w:val="000000"/>
          <w:sz w:val="32"/>
          <w:szCs w:val="32"/>
        </w:rPr>
        <w:t>Благодарю всех за участие!</w:t>
      </w: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BD4CE9" w:rsidRPr="00BD4CE9" w:rsidRDefault="00BD4CE9" w:rsidP="00BD4C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3833D8" w:rsidRPr="00BD4CE9" w:rsidRDefault="003833D8">
      <w:pPr>
        <w:rPr>
          <w:rFonts w:ascii="Times New Roman" w:hAnsi="Times New Roman" w:cs="Times New Roman"/>
          <w:sz w:val="32"/>
          <w:szCs w:val="32"/>
        </w:rPr>
      </w:pPr>
    </w:p>
    <w:sectPr w:rsidR="003833D8" w:rsidRPr="00BD4CE9" w:rsidSect="0038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1706"/>
    <w:multiLevelType w:val="multilevel"/>
    <w:tmpl w:val="1098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C5833"/>
    <w:multiLevelType w:val="multilevel"/>
    <w:tmpl w:val="CA3A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A1184"/>
    <w:multiLevelType w:val="multilevel"/>
    <w:tmpl w:val="71FC6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A5E00"/>
    <w:multiLevelType w:val="multilevel"/>
    <w:tmpl w:val="FC70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00566"/>
    <w:multiLevelType w:val="multilevel"/>
    <w:tmpl w:val="86E0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000D4"/>
    <w:multiLevelType w:val="multilevel"/>
    <w:tmpl w:val="E7DC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D4CE9"/>
    <w:rsid w:val="003833D8"/>
    <w:rsid w:val="00772875"/>
    <w:rsid w:val="009237A1"/>
    <w:rsid w:val="00BD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1151</Words>
  <Characters>6565</Characters>
  <Application>Microsoft Office Word</Application>
  <DocSecurity>0</DocSecurity>
  <Lines>54</Lines>
  <Paragraphs>15</Paragraphs>
  <ScaleCrop>false</ScaleCrop>
  <Company>Департамент Образования города Липецка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2019-05-15T04:17:00Z</dcterms:created>
  <dcterms:modified xsi:type="dcterms:W3CDTF">2019-05-15T04:32:00Z</dcterms:modified>
</cp:coreProperties>
</file>