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9C" w:rsidRDefault="000949C4" w:rsidP="00471A9C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471A9C" w:rsidRDefault="000949C4" w:rsidP="00471A9C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детей дошкольного возраста</w:t>
      </w:r>
    </w:p>
    <w:p w:rsidR="000949C4" w:rsidRPr="00471A9C" w:rsidRDefault="000949C4" w:rsidP="00471A9C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«Поиграйте с палочками </w:t>
      </w:r>
      <w:proofErr w:type="spellStart"/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Кюизенера</w:t>
      </w:r>
      <w:proofErr w:type="spellEnd"/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bookmarkEnd w:id="0"/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59475" cy="5948680"/>
            <wp:effectExtent l="19050" t="0" r="3175" b="0"/>
            <wp:docPr id="1" name="Рисунок 1" descr="http://ped-kopilka.ru/upload/blogs/11172_6ece1155223e4e1ec1bf868ffa36f6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172_6ece1155223e4e1ec1bf868ffa36f62b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594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471A9C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71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Одна из важнейших задач воспитания маленького ребенка - развитие его ума, формирование таких мыслительных умений и способностей, которые позволяют легко осваивать новое.</w:t>
      </w:r>
      <w:r w:rsidRPr="00471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Удовлетворять естественные потребности детей в познании и изучении окружающего мира, их неуемную любознательность помогают игры – исследования.</w:t>
      </w:r>
      <w:r w:rsidRPr="00471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</w:t>
      </w:r>
      <w:proofErr w:type="spellStart"/>
      <w:r w:rsidRPr="00471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Дьенеша</w:t>
      </w:r>
      <w:proofErr w:type="spellEnd"/>
      <w:r w:rsidRPr="00471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</w:t>
      </w:r>
      <w:proofErr w:type="spellStart"/>
      <w:r w:rsidRPr="00471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Лего</w:t>
      </w:r>
      <w:proofErr w:type="spellEnd"/>
      <w:r w:rsidRPr="00471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», счетные палочки </w:t>
      </w:r>
      <w:proofErr w:type="spellStart"/>
      <w:r w:rsidRPr="00471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Кюизенера</w:t>
      </w:r>
      <w:proofErr w:type="spellEnd"/>
      <w:r w:rsidRPr="00471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др.), расширяя горизонты мирового образовательного пространства.</w:t>
      </w:r>
      <w:r w:rsidRPr="00471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71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Разработка и внедрение в практику эффективных дидактических средств, развивающих методов позволяет педагогам и родителям разнообразить взаимодействие с детьми, познакомить со сложными, абстрактными математическими понятиями в доступной малышам форме.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С помощью палочек </w:t>
      </w:r>
      <w:proofErr w:type="spell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Кюизенера</w:t>
      </w:r>
      <w:proofErr w:type="spell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вы решите множество задач: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Вызовете интерес к игре с палочками </w:t>
      </w:r>
      <w:proofErr w:type="spell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Кюизенера</w:t>
      </w:r>
      <w:proofErr w:type="spell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желание действовать с ними</w:t>
      </w:r>
      <w:proofErr w:type="gram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азовьете элементарные математические представления – о числе на основе счета и измерения.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поможете освоить ключевые средства познания – сенсорные эталоны (эталоны цвета, размера), таких способов познания, как сравнение, сопоставление предметов (по цвету, длине, ширине, высоте).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поможете освоить пространственно-количественные характеристики.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научите детей понимать поставленную задачу и решать ее самостоятельно.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сформируете навык самоконтроля и самооценки.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«Подбираем ленточки к фартучкам»</w:t>
      </w:r>
      <w:r w:rsidRPr="00471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Дайте ребенку фартучки всей цветовой гаммы палочек </w:t>
      </w:r>
      <w:proofErr w:type="spell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Кюизенера</w:t>
      </w:r>
      <w:proofErr w:type="spell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предложите выбрать соответствующие палочки – «ленточки» к фартучкам и назвать их цвет: «это ленточка красная, и эта такая же»; «эта желтая и эта желтая» и т.д.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9C4" w:rsidRPr="00471A9C" w:rsidRDefault="000949C4" w:rsidP="000949C4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71010" cy="1796415"/>
            <wp:effectExtent l="19050" t="0" r="0" b="0"/>
            <wp:docPr id="2" name="Рисунок 2" descr="http://ped-kopilka.ru/upload/blogs/11172_e3a1b86bae9bb7418c0f034e6a7768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1172_e3a1b86bae9bb7418c0f034e6a77683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471A9C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«Мы по лесенке шагаем»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выложить числовую лесенку, найти палочку «</w:t>
      </w:r>
      <w:proofErr w:type="gram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- какого цвета, предлагается выложить перед собой, «2» - какого цвета, положить ее под белую палочку (или рядом </w:t>
      </w:r>
      <w:proofErr w:type="spell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сбелой</w:t>
      </w:r>
      <w:proofErr w:type="spell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так чтобы получилась ступенька и т.д.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3507105" cy="3205480"/>
            <wp:effectExtent l="19050" t="0" r="0" b="0"/>
            <wp:docPr id="3" name="Рисунок 3" descr="http://ped-kopilka.ru/upload/blogs/11172_9694d073f1b2518dbb6a241395ed97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1172_9694d073f1b2518dbb6a241395ed975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0949C4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«Заборы низкие и высокие»</w:t>
      </w: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Построение заборов для разных домиков из палочек, </w:t>
      </w:r>
      <w:proofErr w:type="gramStart"/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укладывая их вертикально рядом друг с</w:t>
      </w:r>
      <w:proofErr w:type="gramEnd"/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другом. Сравнение заборов по высоте.</w:t>
      </w: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«Лесенка высокая и лесенка низкая»</w:t>
      </w: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Вместе с ребенком постройте лесенки к домикам разной высоты.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271010" cy="2635885"/>
            <wp:effectExtent l="19050" t="0" r="0" b="0"/>
            <wp:docPr id="4" name="Рисунок 4" descr="http://ped-kopilka.ru/upload/blogs/11172_260193ad72f22e97d221da3ca43316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172_260193ad72f22e97d221da3ca4331671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0949C4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«Лесенка широкая и лесенка узкая»</w:t>
      </w: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Постройте лесенки для двух разных людей – один толстый, а другой худой.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3937000" cy="2054860"/>
            <wp:effectExtent l="19050" t="0" r="6350" b="0"/>
            <wp:docPr id="5" name="Рисунок 5" descr="http://ped-kopilka.ru/upload/blogs/11172_7217ca7118a9717bd276b367a308b3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1172_7217ca7118a9717bd276b367a308b3e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0949C4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«Мосты через реку», «Плоты на реке»</w:t>
      </w: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Каждый ребёнок намечает, в каком именно месте реки он будет строить мост, и подбирает для него палочки соответствующей длины, чтобы их длина перекрывала ширину реки.</w:t>
      </w:r>
      <w:r w:rsidRPr="000949C4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Предложите построить плоты, на которых можно проплыть под мостом.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271010" cy="3205480"/>
            <wp:effectExtent l="19050" t="0" r="0" b="0"/>
            <wp:docPr id="6" name="Рисунок 6" descr="http://ped-kopilka.ru/upload/blogs/11172_b2e88f2218a6526f9f503eacd9650b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1172_b2e88f2218a6526f9f503eacd9650b2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0949C4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Помогите прийти к выводу, о том, что проемы у моста разные («узкий», «</w:t>
      </w:r>
      <w:proofErr w:type="gramStart"/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пошире</w:t>
      </w:r>
      <w:proofErr w:type="gramEnd"/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», «широкий»).</w:t>
      </w: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«Цвет и число», «Число и цвет»</w:t>
      </w: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Предложите ребенку построить необычный поезд из цветных палочек, посадить в вагончики пассажиров, детям предлагается узнать, сколько мест в каждом в вагончике, дети находят ответ практическим путем: берут белые палочки и накладывают на вагончики каждого цвета.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4271010" cy="1452245"/>
            <wp:effectExtent l="19050" t="0" r="0" b="0"/>
            <wp:docPr id="7" name="Рисунок 7" descr="http://ped-kopilka.ru/upload/blogs/11172_439b288ae76e8912b5dccf1761cc17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1172_439b288ae76e8912b5dccf1761cc17d5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0949C4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Постройте сами вагончик из 4 белых палочек и предложите отгадать, палочкой какого цвета можно заменить этот вагончик. Затем дети определяют, какое число соответствует той или иной палочке. После этого дети строят вагончики из белых палочек (одноместный, двухместный, трехместный).</w:t>
      </w: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b/>
          <w:bCs/>
          <w:i/>
          <w:iCs/>
          <w:color w:val="000000"/>
          <w:sz w:val="25"/>
          <w:lang w:eastAsia="ru-RU"/>
        </w:rPr>
        <w:t>«Путешествие на поезде»</w:t>
      </w: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Предложите составить из палочек - вагонов поезд от самой короткой до самой длинной. Предложите ответить, каким по порядку стоит голубой вагон? Вагон какого цвета стоит четвертым? Какого цвета вагон левее желтого?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883660" cy="1979295"/>
            <wp:effectExtent l="19050" t="0" r="2540" b="0"/>
            <wp:docPr id="8" name="Рисунок 8" descr="http://ped-kopilka.ru/upload/blogs/11172_a58c7aa93eb7e68d30a478170e7a68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1172_a58c7aa93eb7e68d30a478170e7a6896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0949C4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Или просто, дайте ребенку возможность пофантазировать, и самому придумать что-нибудь для постройки.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152140" cy="3205480"/>
            <wp:effectExtent l="19050" t="0" r="0" b="0"/>
            <wp:docPr id="9" name="Рисунок 9" descr="http://ped-kopilka.ru/upload/blogs/11172_8be971089467860618ff999288e53e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1172_8be971089467860618ff999288e53e03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33" w:rsidRDefault="000949C4" w:rsidP="000949C4">
      <w:r w:rsidRPr="000949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0949C4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Успехов вам и творческих сил!</w:t>
      </w:r>
    </w:p>
    <w:sectPr w:rsidR="00063833" w:rsidSect="0006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C4"/>
    <w:rsid w:val="00063833"/>
    <w:rsid w:val="000949C4"/>
    <w:rsid w:val="000D29CD"/>
    <w:rsid w:val="00425D25"/>
    <w:rsid w:val="0047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9C4"/>
    <w:rPr>
      <w:b/>
      <w:bCs/>
    </w:rPr>
  </w:style>
  <w:style w:type="character" w:customStyle="1" w:styleId="apple-converted-space">
    <w:name w:val="apple-converted-space"/>
    <w:basedOn w:val="a0"/>
    <w:rsid w:val="000949C4"/>
  </w:style>
  <w:style w:type="paragraph" w:styleId="a4">
    <w:name w:val="Balloon Text"/>
    <w:basedOn w:val="a"/>
    <w:link w:val="a5"/>
    <w:uiPriority w:val="99"/>
    <w:semiHidden/>
    <w:unhideWhenUsed/>
    <w:rsid w:val="0009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544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555</Words>
  <Characters>3168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ина крылова</dc:creator>
  <cp:lastModifiedBy>user</cp:lastModifiedBy>
  <cp:revision>3</cp:revision>
  <dcterms:created xsi:type="dcterms:W3CDTF">2015-02-08T13:05:00Z</dcterms:created>
  <dcterms:modified xsi:type="dcterms:W3CDTF">2016-12-15T13:17:00Z</dcterms:modified>
</cp:coreProperties>
</file>